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3C" w:rsidRDefault="00B73A3C">
      <w:pPr>
        <w:pStyle w:val="ConsPlusNormal"/>
        <w:jc w:val="both"/>
      </w:pPr>
      <w:bookmarkStart w:id="0" w:name="_GoBack"/>
      <w:bookmarkEnd w:id="0"/>
    </w:p>
    <w:p w:rsidR="00B73A3C" w:rsidRDefault="00B73A3C">
      <w:pPr>
        <w:pStyle w:val="ConsPlusTitle"/>
        <w:jc w:val="center"/>
      </w:pPr>
      <w:r>
        <w:t>ПРАВИТЕЛЬСТВО РОССИЙСКОЙ ФЕДЕРАЦИИ</w:t>
      </w:r>
    </w:p>
    <w:p w:rsidR="00B73A3C" w:rsidRDefault="00B73A3C">
      <w:pPr>
        <w:pStyle w:val="ConsPlusTitle"/>
        <w:jc w:val="center"/>
      </w:pPr>
    </w:p>
    <w:p w:rsidR="00B73A3C" w:rsidRDefault="00B73A3C">
      <w:pPr>
        <w:pStyle w:val="ConsPlusTitle"/>
        <w:jc w:val="center"/>
      </w:pPr>
      <w:r>
        <w:t>ПОСТАНОВЛЕНИЕ</w:t>
      </w:r>
    </w:p>
    <w:p w:rsidR="00B73A3C" w:rsidRDefault="00B73A3C">
      <w:pPr>
        <w:pStyle w:val="ConsPlusTitle"/>
        <w:jc w:val="center"/>
      </w:pPr>
      <w:r>
        <w:t>от 14 июля 2014 г. N 656</w:t>
      </w:r>
    </w:p>
    <w:p w:rsidR="00B73A3C" w:rsidRDefault="00B73A3C">
      <w:pPr>
        <w:pStyle w:val="ConsPlusTitle"/>
        <w:jc w:val="center"/>
      </w:pPr>
    </w:p>
    <w:p w:rsidR="00B73A3C" w:rsidRDefault="00B73A3C">
      <w:pPr>
        <w:pStyle w:val="ConsPlusTitle"/>
        <w:jc w:val="center"/>
      </w:pPr>
      <w:r>
        <w:t>ОБ УСТАНОВЛЕНИИ</w:t>
      </w:r>
    </w:p>
    <w:p w:rsidR="00B73A3C" w:rsidRDefault="00B73A3C">
      <w:pPr>
        <w:pStyle w:val="ConsPlusTitle"/>
        <w:jc w:val="center"/>
      </w:pPr>
      <w:r>
        <w:t>ЗАПРЕТА НА ДОПУСК ОТДЕЛЬНЫХ ВИДОВ ТОВАРОВ</w:t>
      </w:r>
    </w:p>
    <w:p w:rsidR="00B73A3C" w:rsidRDefault="00B73A3C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B73A3C" w:rsidRDefault="00B73A3C">
      <w:pPr>
        <w:pStyle w:val="ConsPlusTitle"/>
        <w:jc w:val="center"/>
      </w:pPr>
      <w:r>
        <w:t>ДЛЯ ЦЕЛЕЙ ОСУЩЕСТВЛЕНИЯ ЗАКУПОК ДЛЯ ОБЕСПЕЧЕНИЯ</w:t>
      </w:r>
    </w:p>
    <w:p w:rsidR="00B73A3C" w:rsidRDefault="00B73A3C">
      <w:pPr>
        <w:pStyle w:val="ConsPlusTitle"/>
        <w:jc w:val="center"/>
      </w:pPr>
      <w:r>
        <w:t>ГОСУДАРСТВЕННЫХ И МУНИЦИПАЛЬНЫХ НУЖД</w:t>
      </w:r>
    </w:p>
    <w:p w:rsidR="00B73A3C" w:rsidRDefault="00B73A3C">
      <w:pPr>
        <w:pStyle w:val="ConsPlusNormal"/>
        <w:jc w:val="center"/>
      </w:pPr>
      <w:r>
        <w:t>Список изменяющих документов</w:t>
      </w:r>
    </w:p>
    <w:p w:rsidR="00B73A3C" w:rsidRDefault="00B73A3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jc w:val="center"/>
      </w:pPr>
    </w:p>
    <w:p w:rsidR="00B73A3C" w:rsidRDefault="00B73A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73A3C" w:rsidRDefault="00B73A3C">
      <w:pPr>
        <w:pStyle w:val="ConsPlusNormal"/>
        <w:ind w:firstLine="540"/>
        <w:jc w:val="both"/>
      </w:pPr>
      <w: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(далее - товары) в следующих случаях:</w:t>
      </w:r>
    </w:p>
    <w:p w:rsidR="00B73A3C" w:rsidRDefault="00B73A3C">
      <w:pPr>
        <w:pStyle w:val="ConsPlusNormal"/>
        <w:ind w:firstLine="540"/>
        <w:jc w:val="both"/>
      </w:pPr>
      <w:r>
        <w:t xml:space="preserve">а) если страной происхождения товаров, указанных в </w:t>
      </w:r>
      <w:hyperlink w:anchor="P6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5" w:history="1">
        <w:r>
          <w:rPr>
            <w:color w:val="0000FF"/>
          </w:rPr>
          <w:t>13</w:t>
        </w:r>
      </w:hyperlink>
      <w:r>
        <w:t xml:space="preserve">, </w:t>
      </w:r>
      <w:hyperlink w:anchor="P117" w:history="1">
        <w:r>
          <w:rPr>
            <w:color w:val="0000FF"/>
          </w:rPr>
          <w:t>17</w:t>
        </w:r>
      </w:hyperlink>
      <w:r>
        <w:t xml:space="preserve">, </w:t>
      </w:r>
      <w:hyperlink w:anchor="P123" w:history="1">
        <w:r>
          <w:rPr>
            <w:color w:val="0000FF"/>
          </w:rPr>
          <w:t>19</w:t>
        </w:r>
      </w:hyperlink>
      <w:r>
        <w:t xml:space="preserve">, </w:t>
      </w:r>
      <w:hyperlink w:anchor="P147" w:history="1">
        <w:r>
          <w:rPr>
            <w:color w:val="0000FF"/>
          </w:rPr>
          <w:t>27</w:t>
        </w:r>
      </w:hyperlink>
      <w:r>
        <w:t xml:space="preserve"> - </w:t>
      </w:r>
      <w:hyperlink w:anchor="P162" w:history="1">
        <w:r>
          <w:rPr>
            <w:color w:val="0000FF"/>
          </w:rPr>
          <w:t>32</w:t>
        </w:r>
      </w:hyperlink>
      <w:r>
        <w:t xml:space="preserve"> и </w:t>
      </w:r>
      <w:hyperlink w:anchor="P168" w:history="1">
        <w:r>
          <w:rPr>
            <w:color w:val="0000FF"/>
          </w:rPr>
          <w:t>34</w:t>
        </w:r>
      </w:hyperlink>
      <w:r>
        <w:t xml:space="preserve"> - </w:t>
      </w:r>
      <w:hyperlink w:anchor="P239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перечень), не является Российская Федерация, Республика Белоруссия, Республика Армения или Республика Казахстан;</w:t>
      </w:r>
    </w:p>
    <w:p w:rsidR="00B73A3C" w:rsidRDefault="00B73A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ind w:firstLine="540"/>
        <w:jc w:val="both"/>
      </w:pPr>
      <w:bookmarkStart w:id="1" w:name="P18"/>
      <w:bookmarkEnd w:id="1"/>
      <w:r>
        <w:t xml:space="preserve">б) если товары, указанные в </w:t>
      </w:r>
      <w:hyperlink w:anchor="P10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4" w:history="1">
        <w:r>
          <w:rPr>
            <w:color w:val="0000FF"/>
          </w:rPr>
          <w:t>16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перечня, не соответствуют требованиям, предусмотренным примечанием к перечню, и одному из следующих условий:</w:t>
      </w:r>
    </w:p>
    <w:p w:rsidR="00B73A3C" w:rsidRDefault="00B73A3C">
      <w:pPr>
        <w:pStyle w:val="ConsPlusNormal"/>
        <w:ind w:firstLine="540"/>
        <w:jc w:val="both"/>
      </w:pPr>
      <w:proofErr w:type="gramStart"/>
      <w:r>
        <w:t xml:space="preserve">товары 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8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решением Комиссии Таможенного союза от 27 января 2010 г. N 169 "О предоставлении тарифных льгот по уплате ввозных</w:t>
      </w:r>
      <w:proofErr w:type="gramEnd"/>
      <w:r>
        <w:t xml:space="preserve"> таможенных пошлин хозяйствующим субъектам, осуществляющим производство моторных транспортных средств";</w:t>
      </w:r>
    </w:p>
    <w:p w:rsidR="00B73A3C" w:rsidRDefault="00B73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3C" w:rsidRDefault="00B73A3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73A3C" w:rsidRDefault="00B73A3C">
      <w:pPr>
        <w:pStyle w:val="ConsPlusNormal"/>
        <w:ind w:firstLine="540"/>
        <w:jc w:val="both"/>
      </w:pPr>
      <w:r>
        <w:t xml:space="preserve">Действие абзаца третьего подпункта "б" пункта 1 </w:t>
      </w:r>
      <w:hyperlink r:id="rId9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B73A3C" w:rsidRDefault="00B73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3C" w:rsidRDefault="00B73A3C">
      <w:pPr>
        <w:pStyle w:val="ConsPlusNormal"/>
        <w:ind w:firstLine="540"/>
        <w:jc w:val="both"/>
      </w:pPr>
      <w:proofErr w:type="gramStart"/>
      <w:r>
        <w:t xml:space="preserve">товары произведены российскими юридическими лицами, осуществляющими ввоз </w:t>
      </w:r>
      <w:proofErr w:type="spellStart"/>
      <w:r>
        <w:t>автокомпонентов</w:t>
      </w:r>
      <w:proofErr w:type="spellEnd"/>
      <w:r>
        <w:t xml:space="preserve">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</w:t>
      </w:r>
      <w:hyperlink r:id="rId10" w:history="1">
        <w:r>
          <w:rPr>
            <w:color w:val="0000FF"/>
          </w:rPr>
          <w:t>позиций 8701</w:t>
        </w:r>
      </w:hyperlink>
      <w:r>
        <w:t xml:space="preserve"> - </w:t>
      </w:r>
      <w:hyperlink r:id="rId11" w:history="1">
        <w:r>
          <w:rPr>
            <w:color w:val="0000FF"/>
          </w:rPr>
          <w:t>8705</w:t>
        </w:r>
      </w:hyperlink>
      <w:r>
        <w:t xml:space="preserve"> ТН ВЭД ТС,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  <w:proofErr w:type="gramEnd"/>
    </w:p>
    <w:p w:rsidR="00B73A3C" w:rsidRDefault="00B73A3C">
      <w:pPr>
        <w:pStyle w:val="ConsPlusNormal"/>
        <w:ind w:firstLine="540"/>
        <w:jc w:val="both"/>
      </w:pPr>
      <w:r>
        <w:t xml:space="preserve">товары произведены в режиме, предусмотренном </w:t>
      </w:r>
      <w:hyperlink r:id="rId12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B73A3C" w:rsidRDefault="00B73A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ind w:firstLine="540"/>
        <w:jc w:val="both"/>
      </w:pPr>
      <w:bookmarkStart w:id="2" w:name="P27"/>
      <w:bookmarkEnd w:id="2"/>
      <w:r>
        <w:t xml:space="preserve">в) если товары, указанные в </w:t>
      </w:r>
      <w:hyperlink w:anchor="P120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6" w:history="1">
        <w:r>
          <w:rPr>
            <w:color w:val="0000FF"/>
          </w:rPr>
          <w:t>20</w:t>
        </w:r>
      </w:hyperlink>
      <w:r>
        <w:t xml:space="preserve"> - </w:t>
      </w:r>
      <w:hyperlink w:anchor="P144" w:history="1">
        <w:r>
          <w:rPr>
            <w:color w:val="0000FF"/>
          </w:rPr>
          <w:t>26</w:t>
        </w:r>
      </w:hyperlink>
      <w:r>
        <w:t xml:space="preserve"> перечня, не соответствуют требованиям, предусмотренным </w:t>
      </w:r>
      <w:hyperlink w:anchor="P57" w:history="1">
        <w:r>
          <w:rPr>
            <w:color w:val="0000FF"/>
          </w:rPr>
          <w:t>примечанием</w:t>
        </w:r>
      </w:hyperlink>
      <w:r>
        <w:t xml:space="preserve"> к перечню (если иное не установлено международными </w:t>
      </w:r>
      <w:r>
        <w:lastRenderedPageBreak/>
        <w:t>договорами).</w:t>
      </w:r>
    </w:p>
    <w:p w:rsidR="00B73A3C" w:rsidRDefault="00B73A3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Подтверждением страны происхождения товаров, указанных в </w:t>
      </w:r>
      <w:hyperlink w:anchor="P6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5" w:history="1">
        <w:r>
          <w:rPr>
            <w:color w:val="0000FF"/>
          </w:rPr>
          <w:t>13</w:t>
        </w:r>
      </w:hyperlink>
      <w:r>
        <w:t xml:space="preserve">, </w:t>
      </w:r>
      <w:hyperlink w:anchor="P117" w:history="1">
        <w:r>
          <w:rPr>
            <w:color w:val="0000FF"/>
          </w:rPr>
          <w:t>17</w:t>
        </w:r>
      </w:hyperlink>
      <w:r>
        <w:t xml:space="preserve">, </w:t>
      </w:r>
      <w:hyperlink w:anchor="P123" w:history="1">
        <w:r>
          <w:rPr>
            <w:color w:val="0000FF"/>
          </w:rPr>
          <w:t>19</w:t>
        </w:r>
      </w:hyperlink>
      <w:r>
        <w:t xml:space="preserve">, </w:t>
      </w:r>
      <w:hyperlink w:anchor="P147" w:history="1">
        <w:r>
          <w:rPr>
            <w:color w:val="0000FF"/>
          </w:rPr>
          <w:t>27</w:t>
        </w:r>
      </w:hyperlink>
      <w:r>
        <w:t xml:space="preserve"> - </w:t>
      </w:r>
      <w:hyperlink w:anchor="P162" w:history="1">
        <w:r>
          <w:rPr>
            <w:color w:val="0000FF"/>
          </w:rPr>
          <w:t>32</w:t>
        </w:r>
      </w:hyperlink>
      <w:r>
        <w:t xml:space="preserve"> и </w:t>
      </w:r>
      <w:hyperlink w:anchor="P168" w:history="1">
        <w:r>
          <w:rPr>
            <w:color w:val="0000FF"/>
          </w:rPr>
          <w:t>34</w:t>
        </w:r>
      </w:hyperlink>
      <w:r>
        <w:t xml:space="preserve"> - </w:t>
      </w:r>
      <w:hyperlink w:anchor="P239" w:history="1">
        <w:r>
          <w:rPr>
            <w:color w:val="0000FF"/>
          </w:rPr>
          <w:t>55</w:t>
        </w:r>
      </w:hyperlink>
      <w:r>
        <w:t xml:space="preserve"> перечня, является сертификат о происхождении товара, выдаваемый уполномоченным органом (организацией) Российской Федерации, Республики Белоруссия, Республики Армения или Республики Казахстан по </w:t>
      </w:r>
      <w:hyperlink r:id="rId15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</w:t>
      </w:r>
      <w:hyperlink r:id="rId16" w:history="1">
        <w:r>
          <w:rPr>
            <w:color w:val="0000FF"/>
          </w:rPr>
          <w:t>Соглашения</w:t>
        </w:r>
      </w:hyperlink>
      <w:r>
        <w:t xml:space="preserve"> о Правилах определения страны происхождения товаров в Содружестве Независимых Государств от 20 ноября</w:t>
      </w:r>
      <w:proofErr w:type="gramEnd"/>
      <w:r>
        <w:t xml:space="preserve"> 2009 г., и в соответствии с критериями определения страны происхождения товаров, предусмотренными в указанных </w:t>
      </w:r>
      <w:hyperlink r:id="rId17" w:history="1">
        <w:r>
          <w:rPr>
            <w:color w:val="0000FF"/>
          </w:rPr>
          <w:t>Правилах</w:t>
        </w:r>
      </w:hyperlink>
      <w:r>
        <w:t>.</w:t>
      </w:r>
    </w:p>
    <w:p w:rsidR="00B73A3C" w:rsidRDefault="00B73A3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3C" w:rsidRDefault="00B73A3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73A3C" w:rsidRDefault="00B73A3C">
      <w:pPr>
        <w:pStyle w:val="ConsPlusNormal"/>
        <w:ind w:firstLine="540"/>
        <w:jc w:val="both"/>
      </w:pPr>
      <w:r>
        <w:t xml:space="preserve">Акты экспертизы, выданные Торгово-промышленной палатой Российской Федерации до 1 января 2015 года соответствии с пунктом 3, </w:t>
      </w:r>
      <w:hyperlink r:id="rId19" w:history="1">
        <w:r>
          <w:rPr>
            <w:color w:val="0000FF"/>
          </w:rPr>
          <w:t>применяются</w:t>
        </w:r>
      </w:hyperlink>
      <w:r>
        <w:t xml:space="preserve"> в целях реализации настоящего постановления до 1 января 2016 года, но в течение не более одного календарного года со дня их выдачи.</w:t>
      </w:r>
    </w:p>
    <w:p w:rsidR="00B73A3C" w:rsidRDefault="00B73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3C" w:rsidRDefault="00B73A3C">
      <w:pPr>
        <w:pStyle w:val="ConsPlusNormal"/>
        <w:ind w:firstLine="540"/>
        <w:jc w:val="both"/>
      </w:pPr>
      <w:r>
        <w:t xml:space="preserve">3. Подтверждением соответствия товаров, указанных в </w:t>
      </w:r>
      <w:hyperlink w:anchor="P10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4" w:history="1">
        <w:r>
          <w:rPr>
            <w:color w:val="0000FF"/>
          </w:rPr>
          <w:t>16</w:t>
        </w:r>
      </w:hyperlink>
      <w:r>
        <w:t xml:space="preserve">, </w:t>
      </w:r>
      <w:hyperlink w:anchor="P120" w:history="1">
        <w:r>
          <w:rPr>
            <w:color w:val="0000FF"/>
          </w:rPr>
          <w:t>18</w:t>
        </w:r>
      </w:hyperlink>
      <w:r>
        <w:t xml:space="preserve">, </w:t>
      </w:r>
      <w:hyperlink w:anchor="P126" w:history="1">
        <w:r>
          <w:rPr>
            <w:color w:val="0000FF"/>
          </w:rPr>
          <w:t>20</w:t>
        </w:r>
      </w:hyperlink>
      <w:r>
        <w:t xml:space="preserve"> - </w:t>
      </w:r>
      <w:hyperlink w:anchor="P144" w:history="1">
        <w:r>
          <w:rPr>
            <w:color w:val="0000FF"/>
          </w:rPr>
          <w:t>26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1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7" w:history="1">
        <w:r>
          <w:rPr>
            <w:color w:val="0000FF"/>
          </w:rPr>
          <w:t>"в" пункта 1</w:t>
        </w:r>
      </w:hyperlink>
      <w:r>
        <w:t xml:space="preserve"> настоящего постановления, является </w:t>
      </w:r>
      <w:hyperlink r:id="rId20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 и торговли Российской Федерации.</w:t>
      </w:r>
    </w:p>
    <w:p w:rsidR="00B73A3C" w:rsidRDefault="00B73A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0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4" w:history="1">
        <w:r>
          <w:rPr>
            <w:color w:val="0000FF"/>
          </w:rPr>
          <w:t>16</w:t>
        </w:r>
      </w:hyperlink>
      <w:r>
        <w:t xml:space="preserve">, </w:t>
      </w:r>
      <w:hyperlink w:anchor="P120" w:history="1">
        <w:r>
          <w:rPr>
            <w:color w:val="0000FF"/>
          </w:rPr>
          <w:t>18</w:t>
        </w:r>
      </w:hyperlink>
      <w:r>
        <w:t xml:space="preserve">, </w:t>
      </w:r>
      <w:hyperlink w:anchor="P126" w:history="1">
        <w:r>
          <w:rPr>
            <w:color w:val="0000FF"/>
          </w:rPr>
          <w:t>20</w:t>
        </w:r>
      </w:hyperlink>
      <w:r>
        <w:t xml:space="preserve"> - </w:t>
      </w:r>
      <w:hyperlink w:anchor="P144" w:history="1">
        <w:r>
          <w:rPr>
            <w:color w:val="0000FF"/>
          </w:rPr>
          <w:t>26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57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B73A3C" w:rsidRDefault="00B73A3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B73A3C" w:rsidRDefault="00B73A3C">
      <w:pPr>
        <w:pStyle w:val="ConsPlusNormal"/>
        <w:ind w:firstLine="540"/>
        <w:jc w:val="both"/>
      </w:pPr>
      <w:r>
        <w:t>6. Для служебного пользования.</w:t>
      </w:r>
    </w:p>
    <w:p w:rsidR="00B73A3C" w:rsidRDefault="00B73A3C">
      <w:pPr>
        <w:pStyle w:val="ConsPlusNormal"/>
        <w:ind w:firstLine="540"/>
        <w:jc w:val="both"/>
      </w:pPr>
      <w:bookmarkStart w:id="3" w:name="P41"/>
      <w:bookmarkEnd w:id="3"/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2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39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B73A3C" w:rsidRDefault="00B73A3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ind w:firstLine="540"/>
        <w:jc w:val="both"/>
      </w:pPr>
    </w:p>
    <w:p w:rsidR="00B73A3C" w:rsidRDefault="00B73A3C">
      <w:pPr>
        <w:pStyle w:val="ConsPlusNormal"/>
        <w:jc w:val="right"/>
      </w:pPr>
      <w:r>
        <w:t>Председатель Правительства</w:t>
      </w:r>
    </w:p>
    <w:p w:rsidR="00B73A3C" w:rsidRDefault="00B73A3C">
      <w:pPr>
        <w:pStyle w:val="ConsPlusNormal"/>
        <w:jc w:val="right"/>
      </w:pPr>
      <w:r>
        <w:t>Российской Федерации</w:t>
      </w:r>
    </w:p>
    <w:p w:rsidR="00B73A3C" w:rsidRDefault="00B73A3C">
      <w:pPr>
        <w:pStyle w:val="ConsPlusNormal"/>
        <w:jc w:val="right"/>
      </w:pPr>
      <w:r>
        <w:t>Д.МЕДВЕДЕВ</w:t>
      </w:r>
    </w:p>
    <w:p w:rsidR="00B73A3C" w:rsidRDefault="00B73A3C">
      <w:pPr>
        <w:sectPr w:rsidR="00B73A3C" w:rsidSect="00E95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A3C" w:rsidRDefault="00B73A3C">
      <w:pPr>
        <w:pStyle w:val="ConsPlusNormal"/>
        <w:jc w:val="right"/>
      </w:pPr>
    </w:p>
    <w:p w:rsidR="00B73A3C" w:rsidRDefault="00B73A3C">
      <w:pPr>
        <w:pStyle w:val="ConsPlusNormal"/>
        <w:jc w:val="right"/>
      </w:pPr>
    </w:p>
    <w:p w:rsidR="00B73A3C" w:rsidRDefault="00B73A3C">
      <w:pPr>
        <w:pStyle w:val="ConsPlusNormal"/>
        <w:jc w:val="right"/>
      </w:pPr>
    </w:p>
    <w:p w:rsidR="00B73A3C" w:rsidRDefault="00B73A3C">
      <w:pPr>
        <w:pStyle w:val="ConsPlusNormal"/>
        <w:jc w:val="right"/>
      </w:pPr>
    </w:p>
    <w:p w:rsidR="00B73A3C" w:rsidRDefault="00B73A3C">
      <w:pPr>
        <w:pStyle w:val="ConsPlusNormal"/>
        <w:jc w:val="right"/>
      </w:pPr>
    </w:p>
    <w:p w:rsidR="00B73A3C" w:rsidRDefault="00B73A3C">
      <w:pPr>
        <w:pStyle w:val="ConsPlusNormal"/>
        <w:jc w:val="right"/>
      </w:pPr>
      <w:r>
        <w:t>Приложение</w:t>
      </w:r>
    </w:p>
    <w:p w:rsidR="00B73A3C" w:rsidRDefault="00B73A3C">
      <w:pPr>
        <w:pStyle w:val="ConsPlusNormal"/>
        <w:jc w:val="right"/>
      </w:pPr>
      <w:r>
        <w:t>к постановлению Правительства</w:t>
      </w:r>
    </w:p>
    <w:p w:rsidR="00B73A3C" w:rsidRDefault="00B73A3C">
      <w:pPr>
        <w:pStyle w:val="ConsPlusNormal"/>
        <w:jc w:val="right"/>
      </w:pPr>
      <w:r>
        <w:t>Российской Федерации</w:t>
      </w:r>
    </w:p>
    <w:p w:rsidR="00B73A3C" w:rsidRDefault="00B73A3C">
      <w:pPr>
        <w:pStyle w:val="ConsPlusNormal"/>
        <w:jc w:val="right"/>
      </w:pPr>
      <w:r>
        <w:t>от 14 июля 2014 г. N 656</w:t>
      </w:r>
    </w:p>
    <w:p w:rsidR="00B73A3C" w:rsidRDefault="00B73A3C">
      <w:pPr>
        <w:pStyle w:val="ConsPlusNormal"/>
        <w:jc w:val="center"/>
      </w:pPr>
    </w:p>
    <w:p w:rsidR="00B73A3C" w:rsidRDefault="00B73A3C">
      <w:pPr>
        <w:pStyle w:val="ConsPlusNormal"/>
        <w:jc w:val="center"/>
      </w:pPr>
      <w:bookmarkStart w:id="4" w:name="P57"/>
      <w:bookmarkEnd w:id="4"/>
      <w:r>
        <w:t>ПЕРЕЧЕНЬ</w:t>
      </w:r>
    </w:p>
    <w:p w:rsidR="00B73A3C" w:rsidRDefault="00B73A3C">
      <w:pPr>
        <w:pStyle w:val="ConsPlusNormal"/>
        <w:jc w:val="center"/>
      </w:pPr>
      <w:r>
        <w:t>ОТДЕЛЬНЫХ ВИДОВ ТОВАРОВ МАШИНОСТРОЕНИЯ, ПРОИСХОДЯЩИХ</w:t>
      </w:r>
    </w:p>
    <w:p w:rsidR="00B73A3C" w:rsidRDefault="00B73A3C">
      <w:pPr>
        <w:pStyle w:val="ConsPlusNormal"/>
        <w:jc w:val="center"/>
      </w:pPr>
      <w:r>
        <w:t>ИЗ ИНОСТРАННЫХ ГОСУДАРСТВ, В ОТНОШЕНИИ КОТОРЫХ</w:t>
      </w:r>
    </w:p>
    <w:p w:rsidR="00B73A3C" w:rsidRDefault="00B73A3C">
      <w:pPr>
        <w:pStyle w:val="ConsPlusNormal"/>
        <w:jc w:val="center"/>
      </w:pPr>
      <w:r>
        <w:t>УСТАНАВЛИВАЕТСЯ ЗАПРЕТ НА ДОПУСК ДЛЯ ЦЕЛЕЙ</w:t>
      </w:r>
    </w:p>
    <w:p w:rsidR="00B73A3C" w:rsidRDefault="00B73A3C">
      <w:pPr>
        <w:pStyle w:val="ConsPlusNormal"/>
        <w:jc w:val="center"/>
      </w:pPr>
      <w:r>
        <w:t>ОСУЩЕСТВЛЕНИЯ ЗАКУПОК ДЛЯ ОБЕСПЕЧЕНИЯ</w:t>
      </w:r>
    </w:p>
    <w:p w:rsidR="00B73A3C" w:rsidRDefault="00B73A3C">
      <w:pPr>
        <w:pStyle w:val="ConsPlusNormal"/>
        <w:jc w:val="center"/>
      </w:pPr>
      <w:r>
        <w:t>ГОСУДАРСТВЕННЫХ И МУНИЦИПАЛЬНЫХ НУЖД</w:t>
      </w:r>
    </w:p>
    <w:p w:rsidR="00B73A3C" w:rsidRDefault="00B73A3C">
      <w:pPr>
        <w:pStyle w:val="ConsPlusNormal"/>
        <w:jc w:val="center"/>
      </w:pPr>
      <w:r>
        <w:t>Список изменяющих документов</w:t>
      </w:r>
    </w:p>
    <w:p w:rsidR="00B73A3C" w:rsidRDefault="00B73A3C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B73A3C" w:rsidRDefault="00B73A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183"/>
        <w:gridCol w:w="4934"/>
      </w:tblGrid>
      <w:tr w:rsidR="00B73A3C"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3C" w:rsidRDefault="00B73A3C">
            <w:pPr>
              <w:pStyle w:val="ConsPlusNormal"/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3C" w:rsidRDefault="00B73A3C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5" w:name="P69"/>
            <w:bookmarkEnd w:id="5"/>
            <w: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27" w:history="1">
              <w:r w:rsidR="00B73A3C">
                <w:rPr>
                  <w:color w:val="0000FF"/>
                </w:rPr>
                <w:t>28.22.14.159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28" w:history="1">
              <w:r w:rsidR="00B73A3C">
                <w:rPr>
                  <w:color w:val="0000FF"/>
                </w:rPr>
                <w:t>28.92.21.110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29" w:history="1">
              <w:r w:rsidR="00B73A3C">
                <w:rPr>
                  <w:color w:val="0000FF"/>
                </w:rPr>
                <w:t>28.92.50.000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Тракторы гусеничные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0" w:history="1">
              <w:r w:rsidR="00B73A3C">
                <w:rPr>
                  <w:color w:val="0000FF"/>
                </w:rPr>
                <w:t>28.92.28.110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1" w:history="1">
              <w:r w:rsidR="00B73A3C">
                <w:rPr>
                  <w:color w:val="0000FF"/>
                </w:rPr>
                <w:t>28.92.28.120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2" w:history="1">
              <w:r w:rsidR="00B73A3C">
                <w:rPr>
                  <w:color w:val="0000FF"/>
                </w:rPr>
                <w:t>28.92.21.120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3" w:history="1">
              <w:r w:rsidR="00B73A3C">
                <w:rPr>
                  <w:color w:val="0000FF"/>
                </w:rPr>
                <w:t>28.92.22.110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Грейдеры самоходные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4" w:history="1">
              <w:r w:rsidR="00B73A3C">
                <w:rPr>
                  <w:color w:val="0000FF"/>
                </w:rPr>
                <w:t>28.92.24.120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Катки дорожные самоходные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5" w:history="1">
              <w:r w:rsidR="00B73A3C">
                <w:rPr>
                  <w:color w:val="0000FF"/>
                </w:rPr>
                <w:t>28.92.25.000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6" w:history="1">
              <w:r w:rsidR="00B73A3C">
                <w:rPr>
                  <w:color w:val="0000FF"/>
                </w:rPr>
                <w:t>28.22.15.110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7" w:history="1">
              <w:r w:rsidR="00B73A3C">
                <w:rPr>
                  <w:color w:val="0000FF"/>
                </w:rPr>
                <w:t>28.92.26.110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8" w:history="1">
              <w:r w:rsidR="00B73A3C">
                <w:rPr>
                  <w:color w:val="0000FF"/>
                </w:rPr>
                <w:t>28.92.26.120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6" w:name="P105"/>
            <w:bookmarkEnd w:id="6"/>
            <w:r>
              <w:t>13.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39" w:history="1">
              <w:r w:rsidR="00B73A3C">
                <w:rPr>
                  <w:color w:val="0000FF"/>
                </w:rPr>
                <w:t>28.92.27.110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7" w:name="P108"/>
            <w:bookmarkEnd w:id="7"/>
            <w:r>
              <w:t>14.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0" w:history="1">
              <w:r w:rsidR="00B73A3C">
                <w:rPr>
                  <w:color w:val="0000FF"/>
                </w:rPr>
                <w:t>29.10.21.000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1" w:history="1">
              <w:r w:rsidR="00B73A3C">
                <w:rPr>
                  <w:color w:val="0000FF"/>
                </w:rPr>
                <w:t>29.10.22.000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8" w:name="P114"/>
            <w:bookmarkEnd w:id="8"/>
            <w:r>
              <w:t>16.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2" w:history="1">
              <w:r w:rsidR="00B73A3C">
                <w:rPr>
                  <w:color w:val="0000FF"/>
                </w:rPr>
                <w:t>29.10.23.000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9" w:name="P117"/>
            <w:bookmarkEnd w:id="9"/>
            <w:r>
              <w:t>17.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3" w:history="1">
              <w:r w:rsidR="00B73A3C">
                <w:rPr>
                  <w:color w:val="0000FF"/>
                </w:rPr>
                <w:t>29.10.24.000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0" w:name="P120"/>
            <w:bookmarkEnd w:id="10"/>
            <w:r>
              <w:t>18.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4" w:history="1">
              <w:r w:rsidR="00B73A3C">
                <w:rPr>
                  <w:color w:val="0000FF"/>
                </w:rPr>
                <w:t>29.10.30.110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Автобусы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1" w:name="P123"/>
            <w:bookmarkEnd w:id="11"/>
            <w:r>
              <w:t>19.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5" w:history="1">
              <w:r w:rsidR="00B73A3C">
                <w:rPr>
                  <w:color w:val="0000FF"/>
                </w:rPr>
                <w:t>29.10.30.120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Троллейбусы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2" w:name="P126"/>
            <w:bookmarkEnd w:id="12"/>
            <w:r>
              <w:lastRenderedPageBreak/>
              <w:t>20.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6" w:history="1">
              <w:r w:rsidR="00B73A3C">
                <w:rPr>
                  <w:color w:val="0000FF"/>
                </w:rPr>
                <w:t>29.10.30.190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7" w:history="1">
              <w:r w:rsidR="00B73A3C">
                <w:rPr>
                  <w:color w:val="0000FF"/>
                </w:rPr>
                <w:t>29.10.41.110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8" w:history="1">
              <w:r w:rsidR="00B73A3C">
                <w:rPr>
                  <w:color w:val="0000FF"/>
                </w:rPr>
                <w:t>29.10.41.120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49" w:history="1">
              <w:r w:rsidR="00B73A3C">
                <w:rPr>
                  <w:color w:val="0000FF"/>
                </w:rPr>
                <w:t>29.10.42.111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0" w:history="1">
              <w:r w:rsidR="00B73A3C">
                <w:rPr>
                  <w:color w:val="0000FF"/>
                </w:rPr>
                <w:t>29.10.42.112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1" w:history="1">
              <w:r w:rsidR="00B73A3C">
                <w:rPr>
                  <w:color w:val="0000FF"/>
                </w:rPr>
                <w:t>29.10.42.120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3" w:name="P144"/>
            <w:bookmarkEnd w:id="13"/>
            <w:r>
              <w:t>26.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2" w:history="1">
              <w:r w:rsidR="00B73A3C">
                <w:rPr>
                  <w:color w:val="0000FF"/>
                </w:rPr>
                <w:t>29.10.43.000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4" w:name="P147"/>
            <w:bookmarkEnd w:id="14"/>
            <w:r>
              <w:t>27.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3" w:history="1">
              <w:r w:rsidR="00B73A3C">
                <w:rPr>
                  <w:color w:val="0000FF"/>
                </w:rPr>
                <w:t>29.10.51.000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Автокраны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4" w:history="1">
              <w:r w:rsidR="00B73A3C">
                <w:rPr>
                  <w:color w:val="0000FF"/>
                </w:rPr>
                <w:t>29.10.59.110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5" w:history="1">
              <w:r w:rsidR="00B73A3C">
                <w:rPr>
                  <w:color w:val="0000FF"/>
                </w:rPr>
                <w:t>29.10.59.120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proofErr w:type="spellStart"/>
            <w:r>
              <w:t>Автолесовозы</w:t>
            </w:r>
            <w:proofErr w:type="spellEnd"/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6" w:history="1">
              <w:r w:rsidR="00B73A3C">
                <w:rPr>
                  <w:color w:val="0000FF"/>
                </w:rPr>
                <w:t>29.10.59.130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7" w:history="1">
              <w:r w:rsidR="00B73A3C">
                <w:rPr>
                  <w:color w:val="0000FF"/>
                </w:rPr>
                <w:t>29.10.59.140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Автомобили пожарные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5" w:name="P162"/>
            <w:bookmarkEnd w:id="15"/>
            <w:r>
              <w:t>32.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8" w:history="1">
              <w:r w:rsidR="00B73A3C">
                <w:rPr>
                  <w:color w:val="0000FF"/>
                </w:rPr>
                <w:t>29.10.59.150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6" w:name="P165"/>
            <w:bookmarkEnd w:id="16"/>
            <w:r>
              <w:t>33.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59" w:history="1">
              <w:r w:rsidR="00B73A3C">
                <w:rPr>
                  <w:color w:val="0000FF"/>
                </w:rPr>
                <w:t>29.10.59.160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7" w:name="P168"/>
            <w:bookmarkEnd w:id="17"/>
            <w:r>
              <w:t>34.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0" w:history="1">
              <w:r w:rsidR="00B73A3C">
                <w:rPr>
                  <w:color w:val="0000FF"/>
                </w:rPr>
                <w:t>29.10.59.170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 xml:space="preserve">Комплексы медицинские на шасси транспортных </w:t>
            </w:r>
            <w:r>
              <w:lastRenderedPageBreak/>
              <w:t>средств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1" w:history="1">
              <w:r w:rsidR="00B73A3C">
                <w:rPr>
                  <w:color w:val="0000FF"/>
                </w:rPr>
                <w:t>29.10.59.180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2" w:history="1">
              <w:r w:rsidR="00B73A3C">
                <w:rPr>
                  <w:color w:val="0000FF"/>
                </w:rPr>
                <w:t>29.10.59.210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3" w:history="1">
              <w:r w:rsidR="00B73A3C">
                <w:rPr>
                  <w:color w:val="0000FF"/>
                </w:rPr>
                <w:t>29.10.59.220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4" w:history="1">
              <w:r w:rsidR="00B73A3C">
                <w:rPr>
                  <w:color w:val="0000FF"/>
                </w:rPr>
                <w:t>29.10.59.230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5" w:history="1">
              <w:r w:rsidR="00B73A3C">
                <w:rPr>
                  <w:color w:val="0000FF"/>
                </w:rPr>
                <w:t>29.10.59.240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6" w:history="1">
              <w:r w:rsidR="00B73A3C">
                <w:rPr>
                  <w:color w:val="0000FF"/>
                </w:rPr>
                <w:t>29.10.59.250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7" w:history="1">
              <w:r w:rsidR="00B73A3C">
                <w:rPr>
                  <w:color w:val="0000FF"/>
                </w:rPr>
                <w:t>29.10.59.260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8" w:history="1">
              <w:r w:rsidR="00B73A3C">
                <w:rPr>
                  <w:color w:val="0000FF"/>
                </w:rPr>
                <w:t>29.10.59.270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69" w:history="1">
              <w:r w:rsidR="00B73A3C">
                <w:rPr>
                  <w:color w:val="0000FF"/>
                </w:rPr>
                <w:t>29.10.59.280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0" w:history="1">
              <w:r w:rsidR="00B73A3C">
                <w:rPr>
                  <w:color w:val="0000FF"/>
                </w:rPr>
                <w:t>29.10.59.310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1" w:history="1">
              <w:r w:rsidR="00B73A3C">
                <w:rPr>
                  <w:color w:val="0000FF"/>
                </w:rPr>
                <w:t>29.10.59.320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Снегоочистители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2" w:history="1">
              <w:r w:rsidR="00B73A3C">
                <w:rPr>
                  <w:color w:val="0000FF"/>
                </w:rPr>
                <w:t>29.10.59.390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 xml:space="preserve">Средства автотранспортные специального назначения прочие, не включенные в другие </w:t>
            </w:r>
            <w:r>
              <w:lastRenderedPageBreak/>
              <w:t>группировки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3" w:history="1">
              <w:r w:rsidR="00B73A3C">
                <w:rPr>
                  <w:color w:val="0000FF"/>
                </w:rPr>
                <w:t>29.20.21.110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4" w:history="1">
              <w:r w:rsidR="00B73A3C">
                <w:rPr>
                  <w:color w:val="0000FF"/>
                </w:rPr>
                <w:t>29.20.21.120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5" w:history="1">
              <w:r w:rsidR="00B73A3C">
                <w:rPr>
                  <w:color w:val="0000FF"/>
                </w:rPr>
                <w:t>29.20.21.122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Контейнеры-цистерны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6" w:history="1">
              <w:r w:rsidR="00B73A3C">
                <w:rPr>
                  <w:color w:val="0000FF"/>
                </w:rPr>
                <w:t>29.20.23.110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>
              <w:t>квадрициклам</w:t>
            </w:r>
            <w:proofErr w:type="spellEnd"/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7" w:history="1">
              <w:r w:rsidR="00B73A3C">
                <w:rPr>
                  <w:color w:val="0000FF"/>
                </w:rPr>
                <w:t>29.20.23.120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8" w:history="1">
              <w:r w:rsidR="00B73A3C">
                <w:rPr>
                  <w:color w:val="0000FF"/>
                </w:rPr>
                <w:t>29.20.23.130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79" w:history="1">
              <w:r w:rsidR="00B73A3C">
                <w:rPr>
                  <w:color w:val="0000FF"/>
                </w:rPr>
                <w:t>29.20.23.190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73A3C" w:rsidRDefault="00B73A3C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B73A3C" w:rsidRDefault="00B73A3C">
            <w:pPr>
              <w:pStyle w:val="ConsPlusNormal"/>
            </w:pPr>
            <w:r>
              <w:t xml:space="preserve">Пункт 54 </w:t>
            </w:r>
            <w:hyperlink w:anchor="P41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января 2015 года.</w:t>
            </w:r>
          </w:p>
          <w:p w:rsidR="00B73A3C" w:rsidRDefault="00B73A3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8" w:name="P232"/>
            <w:bookmarkEnd w:id="18"/>
            <w:r>
              <w:t>54.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80" w:history="1">
              <w:r w:rsidR="00B73A3C">
                <w:rPr>
                  <w:color w:val="0000FF"/>
                </w:rPr>
                <w:t>30.20.20.120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A3C" w:rsidRDefault="00B73A3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73A3C" w:rsidRDefault="00B73A3C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B73A3C" w:rsidRDefault="00B73A3C">
            <w:pPr>
              <w:pStyle w:val="ConsPlusNormal"/>
            </w:pPr>
            <w:r>
              <w:t xml:space="preserve">Пункт 55 </w:t>
            </w:r>
            <w:hyperlink w:anchor="P41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января 2015 года.</w:t>
            </w:r>
          </w:p>
          <w:p w:rsidR="00B73A3C" w:rsidRDefault="00B73A3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73A3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A3C" w:rsidRDefault="00B73A3C">
            <w:pPr>
              <w:pStyle w:val="ConsPlusNormal"/>
              <w:jc w:val="center"/>
            </w:pPr>
            <w:bookmarkStart w:id="19" w:name="P239"/>
            <w:bookmarkEnd w:id="19"/>
            <w:r>
              <w:t>55.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A3C" w:rsidRDefault="00AB17F9">
            <w:pPr>
              <w:pStyle w:val="ConsPlusNormal"/>
              <w:jc w:val="center"/>
            </w:pPr>
            <w:hyperlink r:id="rId81" w:history="1">
              <w:r w:rsidR="00B73A3C">
                <w:rPr>
                  <w:color w:val="0000FF"/>
                </w:rPr>
                <w:t>30.20.32.120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A3C" w:rsidRDefault="00B73A3C">
            <w:pPr>
              <w:pStyle w:val="ConsPlusNormal"/>
            </w:pPr>
            <w:r>
              <w:t xml:space="preserve">Вагоны трамвайные пассажирские </w:t>
            </w:r>
            <w:proofErr w:type="spellStart"/>
            <w:r>
              <w:t>немоторные</w:t>
            </w:r>
            <w:proofErr w:type="spellEnd"/>
          </w:p>
        </w:tc>
      </w:tr>
    </w:tbl>
    <w:p w:rsidR="00B73A3C" w:rsidRDefault="00B73A3C">
      <w:pPr>
        <w:pStyle w:val="ConsPlusNormal"/>
        <w:jc w:val="both"/>
      </w:pPr>
    </w:p>
    <w:p w:rsidR="00B73A3C" w:rsidRDefault="00B73A3C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 xml:space="preserve">Товары, указанные в </w:t>
      </w:r>
      <w:hyperlink w:anchor="P10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4" w:history="1">
        <w:r>
          <w:rPr>
            <w:color w:val="0000FF"/>
          </w:rPr>
          <w:t>16</w:t>
        </w:r>
      </w:hyperlink>
      <w:r>
        <w:t xml:space="preserve">, </w:t>
      </w:r>
      <w:hyperlink w:anchor="P120" w:history="1">
        <w:r>
          <w:rPr>
            <w:color w:val="0000FF"/>
          </w:rPr>
          <w:t>18</w:t>
        </w:r>
      </w:hyperlink>
      <w:r>
        <w:t xml:space="preserve">, </w:t>
      </w:r>
      <w:hyperlink w:anchor="P126" w:history="1">
        <w:r>
          <w:rPr>
            <w:color w:val="0000FF"/>
          </w:rPr>
          <w:t>20</w:t>
        </w:r>
      </w:hyperlink>
      <w:r>
        <w:t xml:space="preserve"> - </w:t>
      </w:r>
      <w:hyperlink w:anchor="P144" w:history="1">
        <w:r>
          <w:rPr>
            <w:color w:val="0000FF"/>
          </w:rPr>
          <w:t>26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настоящего перечня, должны соответствовать требованию об осуществлении </w:t>
      </w:r>
      <w:r>
        <w:lastRenderedPageBreak/>
        <w:t>хозяйствующими субъектами на территориях Российской Федерации, Республики Белоруссия, Республики Армения и Республики Казахстан с 2014 года не менее 5, с 1 января 2015 г. не менее 6, с 1 января 2016 г. не менее 8, включая обязательное проведение контрольных испытаний готовых моторных</w:t>
      </w:r>
      <w:proofErr w:type="gramEnd"/>
      <w:r>
        <w:t xml:space="preserve"> транспортных средств, а с 1 января 2017 г. не менее 11 следующих производственных операций:</w:t>
      </w:r>
    </w:p>
    <w:p w:rsidR="00B73A3C" w:rsidRDefault="00B73A3C">
      <w:pPr>
        <w:pStyle w:val="ConsPlusNormal"/>
        <w:ind w:firstLine="540"/>
        <w:jc w:val="both"/>
      </w:pPr>
      <w:r>
        <w:t>монтаж силового агрегата;</w:t>
      </w:r>
    </w:p>
    <w:p w:rsidR="00B73A3C" w:rsidRDefault="00B73A3C">
      <w:pPr>
        <w:pStyle w:val="ConsPlusNormal"/>
        <w:ind w:firstLine="540"/>
        <w:jc w:val="both"/>
      </w:pPr>
      <w:r>
        <w:t>монтаж передней полуоси (передней подвески);</w:t>
      </w:r>
    </w:p>
    <w:p w:rsidR="00B73A3C" w:rsidRDefault="00B73A3C">
      <w:pPr>
        <w:pStyle w:val="ConsPlusNormal"/>
        <w:ind w:firstLine="540"/>
        <w:jc w:val="both"/>
      </w:pPr>
      <w:r>
        <w:t>монтаж задней подвески;</w:t>
      </w:r>
    </w:p>
    <w:p w:rsidR="00B73A3C" w:rsidRDefault="00B73A3C">
      <w:pPr>
        <w:pStyle w:val="ConsPlusNormal"/>
        <w:ind w:firstLine="540"/>
        <w:jc w:val="both"/>
      </w:pPr>
      <w:r>
        <w:t>монтаж выхлопной системы;</w:t>
      </w:r>
    </w:p>
    <w:p w:rsidR="00B73A3C" w:rsidRDefault="00B73A3C">
      <w:pPr>
        <w:pStyle w:val="ConsPlusNormal"/>
        <w:ind w:firstLine="540"/>
        <w:jc w:val="both"/>
      </w:pPr>
      <w:r>
        <w:t>монтаж рулевого механизма;</w:t>
      </w:r>
    </w:p>
    <w:p w:rsidR="00B73A3C" w:rsidRDefault="00B73A3C">
      <w:pPr>
        <w:pStyle w:val="ConsPlusNormal"/>
        <w:ind w:firstLine="540"/>
        <w:jc w:val="both"/>
      </w:pPr>
      <w:r>
        <w:t>монтаж электрооборудования;</w:t>
      </w:r>
    </w:p>
    <w:p w:rsidR="00B73A3C" w:rsidRDefault="00B73A3C">
      <w:pPr>
        <w:pStyle w:val="ConsPlusNormal"/>
        <w:ind w:firstLine="540"/>
        <w:jc w:val="both"/>
      </w:pPr>
      <w:r>
        <w:t>монтаж элементов экстерьера;</w:t>
      </w:r>
    </w:p>
    <w:p w:rsidR="00B73A3C" w:rsidRDefault="00B73A3C">
      <w:pPr>
        <w:pStyle w:val="ConsPlusNormal"/>
        <w:ind w:firstLine="540"/>
        <w:jc w:val="both"/>
      </w:pPr>
      <w:r>
        <w:t>сварка кузова;</w:t>
      </w:r>
    </w:p>
    <w:p w:rsidR="00B73A3C" w:rsidRDefault="00B73A3C">
      <w:pPr>
        <w:pStyle w:val="ConsPlusNormal"/>
        <w:ind w:firstLine="540"/>
        <w:jc w:val="both"/>
      </w:pPr>
      <w:r>
        <w:t>окраска кузова;</w:t>
      </w:r>
    </w:p>
    <w:p w:rsidR="00B73A3C" w:rsidRDefault="00B73A3C">
      <w:pPr>
        <w:pStyle w:val="ConsPlusNormal"/>
        <w:ind w:firstLine="540"/>
        <w:jc w:val="both"/>
      </w:pPr>
      <w:r>
        <w:t>сборка кузова;</w:t>
      </w:r>
    </w:p>
    <w:p w:rsidR="00B73A3C" w:rsidRDefault="00B73A3C">
      <w:pPr>
        <w:pStyle w:val="ConsPlusNormal"/>
        <w:ind w:firstLine="540"/>
        <w:jc w:val="both"/>
      </w:pPr>
      <w:r>
        <w:t>проведение контрольных испытаний готовых моторных транспортных средств.</w:t>
      </w:r>
    </w:p>
    <w:p w:rsidR="00B73A3C" w:rsidRDefault="00B73A3C">
      <w:pPr>
        <w:pStyle w:val="ConsPlusNormal"/>
        <w:ind w:firstLine="540"/>
        <w:jc w:val="both"/>
      </w:pPr>
    </w:p>
    <w:p w:rsidR="00B73A3C" w:rsidRDefault="00B73A3C">
      <w:pPr>
        <w:pStyle w:val="ConsPlusNormal"/>
        <w:ind w:firstLine="540"/>
        <w:jc w:val="both"/>
      </w:pPr>
    </w:p>
    <w:p w:rsidR="00B73A3C" w:rsidRDefault="00B73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56B" w:rsidRDefault="00AB17F9"/>
    <w:sectPr w:rsidR="008E456B" w:rsidSect="004122C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3C"/>
    <w:rsid w:val="000701FE"/>
    <w:rsid w:val="000D416D"/>
    <w:rsid w:val="00AB17F9"/>
    <w:rsid w:val="00B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C7A87908F5AE93C14BCAE8D65158E73DF39104A6A03E923E88C4A8D58C40FCBA8191DD480D8783I8eEG" TargetMode="External"/><Relationship Id="rId18" Type="http://schemas.openxmlformats.org/officeDocument/2006/relationships/hyperlink" Target="consultantplus://offline/ref=ADC7A87908F5AE93C14BCAE8D65158E73DF39104A6A03E923E88C4A8D58C40FCBA8191DD480D8783I8e3G" TargetMode="External"/><Relationship Id="rId26" Type="http://schemas.openxmlformats.org/officeDocument/2006/relationships/hyperlink" Target="consultantplus://offline/ref=ADC7A87908F5AE93C14BCAE8D65158E73DFC9C0BABA03E923E88C4A8D5I8eCG" TargetMode="External"/><Relationship Id="rId39" Type="http://schemas.openxmlformats.org/officeDocument/2006/relationships/hyperlink" Target="consultantplus://offline/ref=ADC7A87908F5AE93C14BCAE8D65158E73DFC9C0BABA03E923E88C4A8D58C40FCBA8191DD4A0F8F84I8eBG" TargetMode="External"/><Relationship Id="rId21" Type="http://schemas.openxmlformats.org/officeDocument/2006/relationships/hyperlink" Target="consultantplus://offline/ref=ADC7A87908F5AE93C14BCAE8D65158E73DFC9406ABA03E923E88C4A8D5I8eCG" TargetMode="External"/><Relationship Id="rId34" Type="http://schemas.openxmlformats.org/officeDocument/2006/relationships/hyperlink" Target="consultantplus://offline/ref=ADC7A87908F5AE93C14BCAE8D65158E73DFC9C0BABA03E923E88C4A8D58C40FCBA8191DD4A0F8F86I8eDG" TargetMode="External"/><Relationship Id="rId42" Type="http://schemas.openxmlformats.org/officeDocument/2006/relationships/hyperlink" Target="consultantplus://offline/ref=ADC7A87908F5AE93C14BCAE8D65158E73DFC9C0BABA03E923E88C4A8D58C40FCBA8191DD4A0E8280I8e9G" TargetMode="External"/><Relationship Id="rId47" Type="http://schemas.openxmlformats.org/officeDocument/2006/relationships/hyperlink" Target="consultantplus://offline/ref=ADC7A87908F5AE93C14BCAE8D65158E73DFC9C0BABA03E923E88C4A8D58C40FCBA8191DD4A0E8287I8e9G" TargetMode="External"/><Relationship Id="rId50" Type="http://schemas.openxmlformats.org/officeDocument/2006/relationships/hyperlink" Target="consultantplus://offline/ref=ADC7A87908F5AE93C14BCAE8D65158E73DFC9C0BABA03E923E88C4A8D58C40FCBA8191DD4A0E8285I8eFG" TargetMode="External"/><Relationship Id="rId55" Type="http://schemas.openxmlformats.org/officeDocument/2006/relationships/hyperlink" Target="consultantplus://offline/ref=ADC7A87908F5AE93C14BCAE8D65158E73DFC9C0BABA03E923E88C4A8D58C40FCBA8191DD4A0E8180I8e3G" TargetMode="External"/><Relationship Id="rId63" Type="http://schemas.openxmlformats.org/officeDocument/2006/relationships/hyperlink" Target="consultantplus://offline/ref=ADC7A87908F5AE93C14BCAE8D65158E73DFC9C0BABA03E923E88C4A8D58C40FCBA8191DD4A0E8187I8e9G" TargetMode="External"/><Relationship Id="rId68" Type="http://schemas.openxmlformats.org/officeDocument/2006/relationships/hyperlink" Target="consultantplus://offline/ref=ADC7A87908F5AE93C14BCAE8D65158E73DFC9C0BABA03E923E88C4A8D58C40FCBA8191DD4A0E8184I8e9G" TargetMode="External"/><Relationship Id="rId76" Type="http://schemas.openxmlformats.org/officeDocument/2006/relationships/hyperlink" Target="consultantplus://offline/ref=ADC7A87908F5AE93C14BCAE8D65158E73DFC9C0BABA03E923E88C4A8D58C40FCBA8191DD4A0E8080I8eBG" TargetMode="External"/><Relationship Id="rId7" Type="http://schemas.openxmlformats.org/officeDocument/2006/relationships/hyperlink" Target="consultantplus://offline/ref=ADC7A87908F5AE93C14BCAE8D65158E73DF39104A6A03E923E88C4A8D58C40FCBA8191DD480D8783I8e8G" TargetMode="External"/><Relationship Id="rId71" Type="http://schemas.openxmlformats.org/officeDocument/2006/relationships/hyperlink" Target="consultantplus://offline/ref=ADC7A87908F5AE93C14BCAE8D65158E73DFC9C0BABA03E923E88C4A8D58C40FCBA8191DD4A0E8184I8e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C7A87908F5AE93C14BCAE8D65158E73DFD9703A8A03E923E88C4A8D5I8eCG" TargetMode="External"/><Relationship Id="rId29" Type="http://schemas.openxmlformats.org/officeDocument/2006/relationships/hyperlink" Target="consultantplus://offline/ref=ADC7A87908F5AE93C14BCAE8D65158E73DFC9C0BABA03E923E88C4A8D58C40FCBA8191DD4A0F8E86I8e9G" TargetMode="External"/><Relationship Id="rId11" Type="http://schemas.openxmlformats.org/officeDocument/2006/relationships/hyperlink" Target="consultantplus://offline/ref=ADC7A87908F5AE93C14BCAE8D65158E73DFC9C03A8AF3E923E88C4A8D58C40FCBA8191DD490B8187I8eFG" TargetMode="External"/><Relationship Id="rId24" Type="http://schemas.openxmlformats.org/officeDocument/2006/relationships/hyperlink" Target="consultantplus://offline/ref=ADC7A87908F5AE93C14BCAE8D65158E73DF39104A6A03E923E88C4A8D58C40FCBA8191DD480D8780I8eCG" TargetMode="External"/><Relationship Id="rId32" Type="http://schemas.openxmlformats.org/officeDocument/2006/relationships/hyperlink" Target="consultantplus://offline/ref=ADC7A87908F5AE93C14BCAE8D65158E73DFC9C0BABA03E923E88C4A8D58C40FCBA8191DD4A0F8F81I8eBG" TargetMode="External"/><Relationship Id="rId37" Type="http://schemas.openxmlformats.org/officeDocument/2006/relationships/hyperlink" Target="consultantplus://offline/ref=ADC7A87908F5AE93C14BCAE8D65158E73DFC9C0BABA03E923E88C4A8D58C40FCBA8191DD4A0F8F87I8eFG" TargetMode="External"/><Relationship Id="rId40" Type="http://schemas.openxmlformats.org/officeDocument/2006/relationships/hyperlink" Target="consultantplus://offline/ref=ADC7A87908F5AE93C14BCAE8D65158E73DFC9C0BABA03E923E88C4A8D58C40FCBA8191DD4A0E8283I8eFG" TargetMode="External"/><Relationship Id="rId45" Type="http://schemas.openxmlformats.org/officeDocument/2006/relationships/hyperlink" Target="consultantplus://offline/ref=ADC7A87908F5AE93C14BCAE8D65158E73DFC9C0BABA03E923E88C4A8D58C40FCBA8191DD4A0E8286I8eFG" TargetMode="External"/><Relationship Id="rId53" Type="http://schemas.openxmlformats.org/officeDocument/2006/relationships/hyperlink" Target="consultantplus://offline/ref=ADC7A87908F5AE93C14BCAE8D65158E73DFC9C0BABA03E923E88C4A8D58C40FCBA8191DD4A0E828BI8e3G" TargetMode="External"/><Relationship Id="rId58" Type="http://schemas.openxmlformats.org/officeDocument/2006/relationships/hyperlink" Target="consultantplus://offline/ref=ADC7A87908F5AE93C14BCAE8D65158E73DFC9C0BABA03E923E88C4A8D58C40FCBA8191DD4A0E8186I8e9G" TargetMode="External"/><Relationship Id="rId66" Type="http://schemas.openxmlformats.org/officeDocument/2006/relationships/hyperlink" Target="consultantplus://offline/ref=ADC7A87908F5AE93C14BCAE8D65158E73DFC9C0BABA03E923E88C4A8D58C40FCBA8191DD4A0E8187I8e3G" TargetMode="External"/><Relationship Id="rId74" Type="http://schemas.openxmlformats.org/officeDocument/2006/relationships/hyperlink" Target="consultantplus://offline/ref=ADC7A87908F5AE93C14BCAE8D65158E73DFC9C0BABA03E923E88C4A8D58C40FCBA8191DD4A0E8082I8e9G" TargetMode="External"/><Relationship Id="rId79" Type="http://schemas.openxmlformats.org/officeDocument/2006/relationships/hyperlink" Target="consultantplus://offline/ref=ADC7A87908F5AE93C14BCAE8D65158E73DFC9C0BABA03E923E88C4A8D58C40FCBA8191DD4A0E8081I8eFG" TargetMode="External"/><Relationship Id="rId5" Type="http://schemas.openxmlformats.org/officeDocument/2006/relationships/hyperlink" Target="consultantplus://offline/ref=ADC7A87908F5AE93C14BCAE8D65158E73DF39104A6A03E923E88C4A8D58C40FCBA8191DD480D8782I8eFG" TargetMode="External"/><Relationship Id="rId61" Type="http://schemas.openxmlformats.org/officeDocument/2006/relationships/hyperlink" Target="consultantplus://offline/ref=ADC7A87908F5AE93C14BCAE8D65158E73DFC9C0BABA03E923E88C4A8D58C40FCBA8191DD4A0E8186I8e3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ADC7A87908F5AE93C14BCAE8D65158E73DFC9C03A8AF3E923E88C4A8D58C40FCBA8191DD490B848BI8eFG" TargetMode="External"/><Relationship Id="rId19" Type="http://schemas.openxmlformats.org/officeDocument/2006/relationships/hyperlink" Target="consultantplus://offline/ref=ADC7A87908F5AE93C14BCAE8D65158E73DF39104A6A03E923E88C4A8D58C40FCBA8191DD480D8782I8eCG" TargetMode="External"/><Relationship Id="rId31" Type="http://schemas.openxmlformats.org/officeDocument/2006/relationships/hyperlink" Target="consultantplus://offline/ref=ADC7A87908F5AE93C14BCAE8D65158E73DFC9C0BABA03E923E88C4A8D58C40FCBA8191DD4A0F8F8AI8eBG" TargetMode="External"/><Relationship Id="rId44" Type="http://schemas.openxmlformats.org/officeDocument/2006/relationships/hyperlink" Target="consultantplus://offline/ref=ADC7A87908F5AE93C14BCAE8D65158E73DFC9C0BABA03E923E88C4A8D58C40FCBA8191DD4A0E8281I8e9G" TargetMode="External"/><Relationship Id="rId52" Type="http://schemas.openxmlformats.org/officeDocument/2006/relationships/hyperlink" Target="consultantplus://offline/ref=ADC7A87908F5AE93C14BCAE8D65158E73DFC9C0BABA03E923E88C4A8D58C40FCBA8191DD4A0E828AI8e3G" TargetMode="External"/><Relationship Id="rId60" Type="http://schemas.openxmlformats.org/officeDocument/2006/relationships/hyperlink" Target="consultantplus://offline/ref=ADC7A87908F5AE93C14BCAE8D65158E73DFC9C0BABA03E923E88C4A8D58C40FCBA8191DD4A0E8186I8eDG" TargetMode="External"/><Relationship Id="rId65" Type="http://schemas.openxmlformats.org/officeDocument/2006/relationships/hyperlink" Target="consultantplus://offline/ref=ADC7A87908F5AE93C14BCAE8D65158E73DFC9C0BABA03E923E88C4A8D58C40FCBA8191DD4A0E8187I8eDG" TargetMode="External"/><Relationship Id="rId73" Type="http://schemas.openxmlformats.org/officeDocument/2006/relationships/hyperlink" Target="consultantplus://offline/ref=ADC7A87908F5AE93C14BCAE8D65158E73DFC9C0BABA03E923E88C4A8D58C40FCBA8191DD4A0E8082I8eBG" TargetMode="External"/><Relationship Id="rId78" Type="http://schemas.openxmlformats.org/officeDocument/2006/relationships/hyperlink" Target="consultantplus://offline/ref=ADC7A87908F5AE93C14BCAE8D65158E73DFC9C0BABA03E923E88C4A8D58C40FCBA8191DD4A0E8081I8e9G" TargetMode="External"/><Relationship Id="rId81" Type="http://schemas.openxmlformats.org/officeDocument/2006/relationships/hyperlink" Target="consultantplus://offline/ref=ADC7A87908F5AE93C14BCAE8D65158E73DFC9C0BABA03E923E88C4A8D58C40FCBA8191DD4A098483I8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7A87908F5AE93C14BCAE8D65158E73DF39104A6A03E923E88C4A8D58C40FCBA8191DD480D8782I8eDG" TargetMode="External"/><Relationship Id="rId14" Type="http://schemas.openxmlformats.org/officeDocument/2006/relationships/hyperlink" Target="consultantplus://offline/ref=ADC7A87908F5AE93C14BCAE8D65158E73DF39104A6A03E923E88C4A8D58C40FCBA8191DD480D8783I8e2G" TargetMode="External"/><Relationship Id="rId22" Type="http://schemas.openxmlformats.org/officeDocument/2006/relationships/hyperlink" Target="consultantplus://offline/ref=ADC7A87908F5AE93C14BCAE8D65158E73DF39104A6A03E923E88C4A8D58C40FCBA8191DD480D8780I8e8G" TargetMode="External"/><Relationship Id="rId27" Type="http://schemas.openxmlformats.org/officeDocument/2006/relationships/hyperlink" Target="consultantplus://offline/ref=ADC7A87908F5AE93C14BCAE8D65158E73DFC9C0BABA03E923E88C4A8D58C40FCBA8191DD4A0C8080I8e9G" TargetMode="External"/><Relationship Id="rId30" Type="http://schemas.openxmlformats.org/officeDocument/2006/relationships/hyperlink" Target="consultantplus://offline/ref=ADC7A87908F5AE93C14BCAE8D65158E73DFC9C0BABA03E923E88C4A8D58C40FCBA8191DD4A0F8F85I8e3G" TargetMode="External"/><Relationship Id="rId35" Type="http://schemas.openxmlformats.org/officeDocument/2006/relationships/hyperlink" Target="consultantplus://offline/ref=ADC7A87908F5AE93C14BCAE8D65158E73DFC9C0BABA03E923E88C4A8D58C40FCBA8191DD4A0F8F87I8eBG" TargetMode="External"/><Relationship Id="rId43" Type="http://schemas.openxmlformats.org/officeDocument/2006/relationships/hyperlink" Target="consultantplus://offline/ref=ADC7A87908F5AE93C14BCAE8D65158E73DFC9C0BABA03E923E88C4A8D58C40FCBA8191DD4A0E8280I8eDG" TargetMode="External"/><Relationship Id="rId48" Type="http://schemas.openxmlformats.org/officeDocument/2006/relationships/hyperlink" Target="consultantplus://offline/ref=ADC7A87908F5AE93C14BCAE8D65158E73DFC9C0BABA03E923E88C4A8D58C40FCBA8191DD4A0E8284I8eBG" TargetMode="External"/><Relationship Id="rId56" Type="http://schemas.openxmlformats.org/officeDocument/2006/relationships/hyperlink" Target="consultantplus://offline/ref=ADC7A87908F5AE93C14BCAE8D65158E73DFC9C0BABA03E923E88C4A8D58C40FCBA8191DD4A0E8181I8eBG" TargetMode="External"/><Relationship Id="rId64" Type="http://schemas.openxmlformats.org/officeDocument/2006/relationships/hyperlink" Target="consultantplus://offline/ref=ADC7A87908F5AE93C14BCAE8D65158E73DFC9C0BABA03E923E88C4A8D58C40FCBA8191DD4A0E8187I8eFG" TargetMode="External"/><Relationship Id="rId69" Type="http://schemas.openxmlformats.org/officeDocument/2006/relationships/hyperlink" Target="consultantplus://offline/ref=ADC7A87908F5AE93C14BCAE8D65158E73DFC9C0BABA03E923E88C4A8D58C40FCBA8191DD4A0E8184I8eFG" TargetMode="External"/><Relationship Id="rId77" Type="http://schemas.openxmlformats.org/officeDocument/2006/relationships/hyperlink" Target="consultantplus://offline/ref=ADC7A87908F5AE93C14BCAE8D65158E73DFC9C0BABA03E923E88C4A8D58C40FCBA8191DD4A0E8081I8eBG" TargetMode="External"/><Relationship Id="rId8" Type="http://schemas.openxmlformats.org/officeDocument/2006/relationships/hyperlink" Target="consultantplus://offline/ref=ADC7A87908F5AE93C14BCAE8D65158E73DFD9707A8AE3E923E88C4A8D58C40FCBA8191DD480D8780I8eAG" TargetMode="External"/><Relationship Id="rId51" Type="http://schemas.openxmlformats.org/officeDocument/2006/relationships/hyperlink" Target="consultantplus://offline/ref=ADC7A87908F5AE93C14BCAE8D65158E73DFC9C0BABA03E923E88C4A8D58C40FCBA8191DD4A0E8285I8e3G" TargetMode="External"/><Relationship Id="rId72" Type="http://schemas.openxmlformats.org/officeDocument/2006/relationships/hyperlink" Target="consultantplus://offline/ref=ADC7A87908F5AE93C14BCAE8D65158E73DFC9C0BABA03E923E88C4A8D58C40FCBA8191DD4A0E8185I8e3G" TargetMode="External"/><Relationship Id="rId80" Type="http://schemas.openxmlformats.org/officeDocument/2006/relationships/hyperlink" Target="consultantplus://offline/ref=ADC7A87908F5AE93C14BCAE8D65158E73DFC9C0BABA03E923E88C4A8D58C40FCBA8191DD4A098587I8e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C7A87908F5AE93C14BCAE8D65158E73DFC9300AFA03E923E88C4A8D58C40FCBA8191DD480D8785I8e2G" TargetMode="External"/><Relationship Id="rId17" Type="http://schemas.openxmlformats.org/officeDocument/2006/relationships/hyperlink" Target="consultantplus://offline/ref=ADC7A87908F5AE93C14BCAE8D65158E73DFD9703A8A03E923E88C4A8D58C40FCBA8191DD480D8780I8eEG" TargetMode="External"/><Relationship Id="rId25" Type="http://schemas.openxmlformats.org/officeDocument/2006/relationships/hyperlink" Target="consultantplus://offline/ref=ADC7A87908F5AE93C14BCAE8D65158E73DF39104A6A03E923E88C4A8D58C40FCBA8191DD480D8780I8eDG" TargetMode="External"/><Relationship Id="rId33" Type="http://schemas.openxmlformats.org/officeDocument/2006/relationships/hyperlink" Target="consultantplus://offline/ref=ADC7A87908F5AE93C14BCAE8D65158E73DFC9C0BABA03E923E88C4A8D58C40FCBA8191DD4A0F8F81I8eFG" TargetMode="External"/><Relationship Id="rId38" Type="http://schemas.openxmlformats.org/officeDocument/2006/relationships/hyperlink" Target="consultantplus://offline/ref=ADC7A87908F5AE93C14BCAE8D65158E73DFC9C0BABA03E923E88C4A8D58C40FCBA8191DD4A0F8F87I8eDG" TargetMode="External"/><Relationship Id="rId46" Type="http://schemas.openxmlformats.org/officeDocument/2006/relationships/hyperlink" Target="consultantplus://offline/ref=ADC7A87908F5AE93C14BCAE8D65158E73DFC9C0BABA03E923E88C4A8D58C40FCBA8191DD4A0E8286I8eDG" TargetMode="External"/><Relationship Id="rId59" Type="http://schemas.openxmlformats.org/officeDocument/2006/relationships/hyperlink" Target="consultantplus://offline/ref=ADC7A87908F5AE93C14BCAE8D65158E73DFC9C0BABA03E923E88C4A8D58C40FCBA8191DD4A0E8186I8eFG" TargetMode="External"/><Relationship Id="rId67" Type="http://schemas.openxmlformats.org/officeDocument/2006/relationships/hyperlink" Target="consultantplus://offline/ref=ADC7A87908F5AE93C14BCAE8D65158E73DFC9C0BABA03E923E88C4A8D58C40FCBA8191DD4A0E8184I8eBG" TargetMode="External"/><Relationship Id="rId20" Type="http://schemas.openxmlformats.org/officeDocument/2006/relationships/hyperlink" Target="consultantplus://offline/ref=ADC7A87908F5AE93C14BCAE8D65158E73DFC9406ABA03E923E88C4A8D58C40FCBA8191DD480D858BI8eEG" TargetMode="External"/><Relationship Id="rId41" Type="http://schemas.openxmlformats.org/officeDocument/2006/relationships/hyperlink" Target="consultantplus://offline/ref=ADC7A87908F5AE93C14BCAE8D65158E73DFC9C0BABA03E923E88C4A8D58C40FCBA8191DD4A0E8283I8e3G" TargetMode="External"/><Relationship Id="rId54" Type="http://schemas.openxmlformats.org/officeDocument/2006/relationships/hyperlink" Target="consultantplus://offline/ref=ADC7A87908F5AE93C14BCAE8D65158E73DFC9C0BABA03E923E88C4A8D58C40FCBA8191DD4A0E8183I8e9G" TargetMode="External"/><Relationship Id="rId62" Type="http://schemas.openxmlformats.org/officeDocument/2006/relationships/hyperlink" Target="consultantplus://offline/ref=ADC7A87908F5AE93C14BCAE8D65158E73DFC9C0BABA03E923E88C4A8D58C40FCBA8191DD4A0E8187I8eBG" TargetMode="External"/><Relationship Id="rId70" Type="http://schemas.openxmlformats.org/officeDocument/2006/relationships/hyperlink" Target="consultantplus://offline/ref=ADC7A87908F5AE93C14BCAE8D65158E73DFC9C0BABA03E923E88C4A8D58C40FCBA8191DD4A0E8184I8eDG" TargetMode="External"/><Relationship Id="rId75" Type="http://schemas.openxmlformats.org/officeDocument/2006/relationships/hyperlink" Target="consultantplus://offline/ref=ADC7A87908F5AE93C14BCAE8D65158E73DFC9C0BABA03E923E88C4A8D58C40FCBA8191DD4A0E8082I8eD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7A87908F5AE93C14BCAE8D65158E73DFD9404AAAF3E923E88C4A8D58C40FCBA8191DD480D8683I8e3G" TargetMode="External"/><Relationship Id="rId15" Type="http://schemas.openxmlformats.org/officeDocument/2006/relationships/hyperlink" Target="consultantplus://offline/ref=ADC7A87908F5AE93C14BCAE8D65158E73DFD9703A8A03E923E88C4A8D58C40FCBA8191DD480D8385I8e8G" TargetMode="External"/><Relationship Id="rId23" Type="http://schemas.openxmlformats.org/officeDocument/2006/relationships/hyperlink" Target="consultantplus://offline/ref=ADC7A87908F5AE93C14BCAE8D65158E73DF39104A6A03E923E88C4A8D58C40FCBA8191DD480D8780I8e9G" TargetMode="External"/><Relationship Id="rId28" Type="http://schemas.openxmlformats.org/officeDocument/2006/relationships/hyperlink" Target="consultantplus://offline/ref=ADC7A87908F5AE93C14BCAE8D65158E73DFC9C0BABA03E923E88C4A8D58C40FCBA8191DD4A0F8F80I8e3G" TargetMode="External"/><Relationship Id="rId36" Type="http://schemas.openxmlformats.org/officeDocument/2006/relationships/hyperlink" Target="consultantplus://offline/ref=ADC7A87908F5AE93C14BCAE8D65158E73DFC9C0BABA03E923E88C4A8D58C40FCBA8191DD4A0C8081I8eFG" TargetMode="External"/><Relationship Id="rId49" Type="http://schemas.openxmlformats.org/officeDocument/2006/relationships/hyperlink" Target="consultantplus://offline/ref=ADC7A87908F5AE93C14BCAE8D65158E73DFC9C0BABA03E923E88C4A8D58C40FCBA8191DD4A0E8285I8e9G" TargetMode="External"/><Relationship Id="rId57" Type="http://schemas.openxmlformats.org/officeDocument/2006/relationships/hyperlink" Target="consultantplus://offline/ref=ADC7A87908F5AE93C14BCAE8D65158E73DFC9C0BABA03E923E88C4A8D58C40FCBA8191DD4A0E8181I8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MihailS</cp:lastModifiedBy>
  <cp:revision>2</cp:revision>
  <dcterms:created xsi:type="dcterms:W3CDTF">2016-01-26T06:30:00Z</dcterms:created>
  <dcterms:modified xsi:type="dcterms:W3CDTF">2016-03-10T12:23:00Z</dcterms:modified>
</cp:coreProperties>
</file>